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90" w:rsidRPr="002F440D" w:rsidRDefault="00360D90" w:rsidP="00360D90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کارشناسی ارشد </w:t>
      </w:r>
      <w:r>
        <w:rPr>
          <w:rFonts w:cs="B Mitra" w:hint="cs"/>
          <w:sz w:val="40"/>
          <w:szCs w:val="40"/>
          <w:rtl/>
          <w:lang w:bidi="fa-IR"/>
        </w:rPr>
        <w:t>زیست شناسی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جانوری </w:t>
      </w:r>
    </w:p>
    <w:p w:rsidR="00360D90" w:rsidRDefault="00360D90" w:rsidP="00360D90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گرایش </w:t>
      </w:r>
      <w:r>
        <w:rPr>
          <w:rFonts w:cs="B Mitra" w:hint="cs"/>
          <w:sz w:val="40"/>
          <w:szCs w:val="40"/>
          <w:rtl/>
          <w:lang w:bidi="fa-IR"/>
        </w:rPr>
        <w:t>بیوسیستماتیک</w:t>
      </w:r>
      <w:r>
        <w:rPr>
          <w:rFonts w:cs="B Mitra" w:hint="cs"/>
          <w:sz w:val="40"/>
          <w:szCs w:val="40"/>
          <w:rtl/>
          <w:lang w:bidi="fa-IR"/>
        </w:rPr>
        <w:t xml:space="preserve"> جانوری</w:t>
      </w:r>
      <w:r w:rsidRPr="00206286">
        <w:rPr>
          <w:rFonts w:cs="B Mitra" w:hint="cs"/>
          <w:sz w:val="40"/>
          <w:szCs w:val="40"/>
          <w:rtl/>
          <w:lang w:bidi="fa-IR"/>
        </w:rPr>
        <w:t xml:space="preserve"> </w:t>
      </w:r>
      <w:r>
        <w:rPr>
          <w:rFonts w:cs="B Mitra" w:hint="cs"/>
          <w:sz w:val="40"/>
          <w:szCs w:val="40"/>
          <w:rtl/>
          <w:lang w:bidi="fa-IR"/>
        </w:rPr>
        <w:t xml:space="preserve">ورودی </w:t>
      </w:r>
      <w:r>
        <w:rPr>
          <w:rFonts w:cs="B Mitra" w:hint="cs"/>
          <w:sz w:val="40"/>
          <w:szCs w:val="40"/>
          <w:rtl/>
          <w:lang w:bidi="fa-IR"/>
        </w:rPr>
        <w:t>1401</w:t>
      </w:r>
      <w:r>
        <w:rPr>
          <w:rFonts w:cs="B Mitra" w:hint="cs"/>
          <w:sz w:val="40"/>
          <w:szCs w:val="40"/>
          <w:rtl/>
          <w:lang w:bidi="fa-IR"/>
        </w:rPr>
        <w:t xml:space="preserve"> به بعد</w:t>
      </w:r>
    </w:p>
    <w:p w:rsidR="00360D90" w:rsidRPr="002F440D" w:rsidRDefault="00360D90" w:rsidP="00360D90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360D90" w:rsidRPr="00164DA4" w:rsidRDefault="00360D90" w:rsidP="00360D90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260"/>
        <w:gridCol w:w="1800"/>
      </w:tblGrid>
      <w:tr w:rsidR="00360D90" w:rsidRPr="004C0850" w:rsidTr="00540660">
        <w:tc>
          <w:tcPr>
            <w:tcW w:w="342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360D90" w:rsidRPr="004C0850" w:rsidTr="00540660">
        <w:tc>
          <w:tcPr>
            <w:tcW w:w="3420" w:type="dxa"/>
          </w:tcPr>
          <w:p w:rsidR="00360D90" w:rsidRDefault="00360D90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مکانیسم های سلولی و مولکولی تکوین </w:t>
            </w:r>
          </w:p>
          <w:p w:rsidR="00360D90" w:rsidRPr="00E22F39" w:rsidRDefault="00360D90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بیوسیستماتیک جانوری</w:t>
            </w:r>
          </w:p>
          <w:p w:rsidR="00360D90" w:rsidRPr="00E22F39" w:rsidRDefault="00360D90" w:rsidP="00540660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فیزیولوژی دستگاه عصبی مرکزی </w:t>
            </w:r>
          </w:p>
          <w:p w:rsidR="00360D90" w:rsidRPr="004C0850" w:rsidRDefault="00360D90" w:rsidP="0054066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خزنده و پرنده شناسی</w:t>
            </w:r>
          </w:p>
        </w:tc>
        <w:tc>
          <w:tcPr>
            <w:tcW w:w="126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1+1</w:t>
            </w:r>
          </w:p>
        </w:tc>
        <w:tc>
          <w:tcPr>
            <w:tcW w:w="1800" w:type="dxa"/>
          </w:tcPr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</w:tc>
      </w:tr>
    </w:tbl>
    <w:p w:rsidR="00360D90" w:rsidRDefault="00360D90" w:rsidP="00360D90">
      <w:pPr>
        <w:bidi/>
        <w:jc w:val="center"/>
        <w:rPr>
          <w:rFonts w:cs="B Mitra"/>
          <w:rtl/>
          <w:lang w:bidi="fa-IR"/>
        </w:rPr>
      </w:pPr>
    </w:p>
    <w:p w:rsidR="00360D90" w:rsidRDefault="00360D90" w:rsidP="00360D90">
      <w:pPr>
        <w:bidi/>
        <w:jc w:val="center"/>
        <w:rPr>
          <w:rFonts w:cs="B Mitra"/>
          <w:rtl/>
          <w:lang w:bidi="fa-IR"/>
        </w:rPr>
      </w:pPr>
    </w:p>
    <w:p w:rsidR="00360D90" w:rsidRPr="00164DA4" w:rsidRDefault="00360D90" w:rsidP="00360D90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080"/>
        <w:gridCol w:w="1585"/>
      </w:tblGrid>
      <w:tr w:rsidR="00360D90" w:rsidRPr="004C0850" w:rsidTr="00540660">
        <w:tc>
          <w:tcPr>
            <w:tcW w:w="3815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08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585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360D90" w:rsidRPr="004C0850" w:rsidTr="00540660">
        <w:tc>
          <w:tcPr>
            <w:tcW w:w="3815" w:type="dxa"/>
          </w:tcPr>
          <w:p w:rsidR="00360D90" w:rsidRPr="001233CF" w:rsidRDefault="00360D90" w:rsidP="00540660">
            <w:pPr>
              <w:bidi/>
              <w:rPr>
                <w:rFonts w:cs="B Mitra"/>
                <w:rtl/>
              </w:rPr>
            </w:pPr>
            <w:r w:rsidRPr="001233CF">
              <w:rPr>
                <w:rFonts w:cs="B Mitra" w:hint="cs"/>
                <w:rtl/>
              </w:rPr>
              <w:t>تشریح مقایسه ای مهره داران</w:t>
            </w:r>
          </w:p>
          <w:p w:rsidR="00360D90" w:rsidRPr="001233CF" w:rsidRDefault="00360D90" w:rsidP="00540660">
            <w:pPr>
              <w:bidi/>
              <w:rPr>
                <w:rFonts w:cs="B Mitra"/>
                <w:rtl/>
              </w:rPr>
            </w:pPr>
            <w:r w:rsidRPr="001233CF">
              <w:rPr>
                <w:rFonts w:cs="B Mitra" w:hint="cs"/>
                <w:rtl/>
              </w:rPr>
              <w:t>اندامزایی در مهره داران</w:t>
            </w:r>
          </w:p>
          <w:p w:rsidR="00360D90" w:rsidRDefault="00360D90" w:rsidP="00540660">
            <w:pPr>
              <w:bidi/>
              <w:rPr>
                <w:rFonts w:cs="B Mitra"/>
                <w:rtl/>
              </w:rPr>
            </w:pPr>
            <w:r w:rsidRPr="001233CF">
              <w:rPr>
                <w:rFonts w:cs="B Mitra" w:hint="cs"/>
                <w:rtl/>
              </w:rPr>
              <w:t>فیزیولوژی تولیدمثل</w:t>
            </w:r>
          </w:p>
          <w:p w:rsidR="00360D90" w:rsidRPr="00581BD0" w:rsidRDefault="00360D90" w:rsidP="00540660">
            <w:pPr>
              <w:bidi/>
              <w:rPr>
                <w:rFonts w:cs="B Mitra"/>
                <w:rtl/>
              </w:rPr>
            </w:pPr>
            <w:r w:rsidRPr="00581BD0">
              <w:rPr>
                <w:rFonts w:cs="B Mitra" w:hint="cs"/>
                <w:rtl/>
              </w:rPr>
              <w:t>گونه و گونه زایی</w:t>
            </w:r>
          </w:p>
          <w:p w:rsidR="00360D90" w:rsidRPr="004C0850" w:rsidRDefault="00360D90" w:rsidP="00DF1191">
            <w:pPr>
              <w:bidi/>
              <w:rPr>
                <w:rFonts w:cs="B Mitra"/>
                <w:rtl/>
              </w:rPr>
            </w:pPr>
            <w:r w:rsidRPr="00581BD0">
              <w:rPr>
                <w:rFonts w:cs="B Mitra" w:hint="cs"/>
                <w:rtl/>
              </w:rPr>
              <w:t>جغرافیای جانوری</w:t>
            </w:r>
          </w:p>
        </w:tc>
        <w:tc>
          <w:tcPr>
            <w:tcW w:w="1080" w:type="dxa"/>
          </w:tcPr>
          <w:p w:rsidR="00360D90" w:rsidRPr="00B13B56" w:rsidRDefault="00360D90" w:rsidP="00540660">
            <w:pPr>
              <w:bidi/>
              <w:jc w:val="center"/>
              <w:rPr>
                <w:rFonts w:cs="B Nazanin"/>
                <w:rtl/>
              </w:rPr>
            </w:pPr>
            <w:r w:rsidRPr="00B13B56">
              <w:rPr>
                <w:rFonts w:cs="B Nazanin" w:hint="cs"/>
                <w:rtl/>
              </w:rPr>
              <w:t>1+1</w:t>
            </w:r>
          </w:p>
          <w:p w:rsidR="00360D90" w:rsidRPr="00B13B56" w:rsidRDefault="00360D90" w:rsidP="00540660">
            <w:pPr>
              <w:bidi/>
              <w:jc w:val="center"/>
              <w:rPr>
                <w:rFonts w:cs="B Nazanin"/>
                <w:rtl/>
              </w:rPr>
            </w:pPr>
            <w:r w:rsidRPr="00B13B56">
              <w:rPr>
                <w:rFonts w:cs="B Nazanin" w:hint="cs"/>
                <w:rtl/>
              </w:rPr>
              <w:t>2</w:t>
            </w:r>
          </w:p>
          <w:p w:rsidR="00360D90" w:rsidRPr="00B13B56" w:rsidRDefault="00360D90" w:rsidP="00540660">
            <w:pPr>
              <w:bidi/>
              <w:jc w:val="center"/>
              <w:rPr>
                <w:rFonts w:cs="B Nazanin"/>
                <w:rtl/>
              </w:rPr>
            </w:pPr>
            <w:r w:rsidRPr="00B13B56">
              <w:rPr>
                <w:rFonts w:cs="B Nazanin" w:hint="cs"/>
                <w:rtl/>
              </w:rPr>
              <w:t>1+1</w:t>
            </w:r>
          </w:p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360D90" w:rsidRPr="004C0850" w:rsidRDefault="00360D90" w:rsidP="00DF119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585" w:type="dxa"/>
          </w:tcPr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الزامی</w:t>
            </w:r>
          </w:p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360D90" w:rsidRPr="004C0850" w:rsidRDefault="00360D90" w:rsidP="00DF119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  <w:bookmarkStart w:id="0" w:name="_GoBack"/>
            <w:bookmarkEnd w:id="0"/>
          </w:p>
        </w:tc>
      </w:tr>
    </w:tbl>
    <w:p w:rsidR="00360D90" w:rsidRDefault="00360D90" w:rsidP="00360D90">
      <w:pPr>
        <w:bidi/>
        <w:jc w:val="center"/>
        <w:rPr>
          <w:rFonts w:cs="B Mitra"/>
          <w:rtl/>
          <w:lang w:bidi="fa-IR"/>
        </w:rPr>
      </w:pPr>
    </w:p>
    <w:p w:rsidR="00360D90" w:rsidRDefault="00360D90" w:rsidP="00360D90">
      <w:pPr>
        <w:bidi/>
        <w:jc w:val="center"/>
        <w:rPr>
          <w:rFonts w:cs="B Mitra"/>
          <w:rtl/>
          <w:lang w:bidi="fa-IR"/>
        </w:rPr>
      </w:pPr>
    </w:p>
    <w:p w:rsidR="00360D90" w:rsidRPr="00164DA4" w:rsidRDefault="00360D90" w:rsidP="00360D90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260"/>
        <w:gridCol w:w="1800"/>
      </w:tblGrid>
      <w:tr w:rsidR="00360D90" w:rsidRPr="004C0850" w:rsidTr="00540660">
        <w:tc>
          <w:tcPr>
            <w:tcW w:w="342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360D90" w:rsidRPr="004C0850" w:rsidTr="00540660">
        <w:tc>
          <w:tcPr>
            <w:tcW w:w="3420" w:type="dxa"/>
          </w:tcPr>
          <w:p w:rsidR="00360D90" w:rsidRDefault="00360D90" w:rsidP="0054066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رده بندی فیلوژنتیک</w:t>
            </w:r>
          </w:p>
          <w:p w:rsidR="004B473A" w:rsidRDefault="004B473A" w:rsidP="004B473A">
            <w:pPr>
              <w:bidi/>
              <w:jc w:val="center"/>
              <w:rPr>
                <w:rFonts w:cs="B Mitra"/>
                <w:rtl/>
              </w:rPr>
            </w:pPr>
            <w:r w:rsidRPr="001233CF">
              <w:rPr>
                <w:rFonts w:cs="B Mitra" w:hint="cs"/>
                <w:rtl/>
              </w:rPr>
              <w:t>سمینار</w:t>
            </w:r>
            <w:r w:rsidRPr="004C0850">
              <w:rPr>
                <w:rFonts w:cs="B Mitra" w:hint="cs"/>
                <w:rtl/>
              </w:rPr>
              <w:t xml:space="preserve"> </w:t>
            </w:r>
          </w:p>
          <w:p w:rsidR="00F87401" w:rsidRPr="003722B9" w:rsidRDefault="004B473A" w:rsidP="004B473A">
            <w:pPr>
              <w:bidi/>
              <w:jc w:val="center"/>
              <w:rPr>
                <w:rFonts w:cs="B Mitra"/>
                <w:rtl/>
              </w:rPr>
            </w:pPr>
            <w:r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1260" w:type="dxa"/>
          </w:tcPr>
          <w:p w:rsidR="00360D90" w:rsidRPr="004C0850" w:rsidRDefault="006F35B3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360D9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F87401" w:rsidRPr="004C0850" w:rsidRDefault="006F35B3" w:rsidP="00F8740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4B473A" w:rsidRDefault="004B473A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  <w:p w:rsidR="00360D90" w:rsidRDefault="00360D90" w:rsidP="004B473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  <w:p w:rsidR="00F87401" w:rsidRPr="004C0850" w:rsidRDefault="004B473A" w:rsidP="004B473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360D90" w:rsidRDefault="00360D90" w:rsidP="00360D90">
      <w:pPr>
        <w:bidi/>
        <w:jc w:val="center"/>
        <w:rPr>
          <w:rFonts w:cs="B Mitra"/>
          <w:rtl/>
          <w:lang w:bidi="fa-IR"/>
        </w:rPr>
      </w:pPr>
    </w:p>
    <w:p w:rsidR="00360D90" w:rsidRDefault="00360D90" w:rsidP="00360D90">
      <w:pPr>
        <w:bidi/>
        <w:jc w:val="center"/>
        <w:rPr>
          <w:rFonts w:cs="B Mitra"/>
          <w:rtl/>
          <w:lang w:bidi="fa-IR"/>
        </w:rPr>
      </w:pPr>
    </w:p>
    <w:p w:rsidR="00360D90" w:rsidRPr="00164DA4" w:rsidRDefault="00360D90" w:rsidP="00360D90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260"/>
        <w:gridCol w:w="1800"/>
      </w:tblGrid>
      <w:tr w:rsidR="00360D90" w:rsidRPr="004C0850" w:rsidTr="00540660">
        <w:tc>
          <w:tcPr>
            <w:tcW w:w="342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360D90" w:rsidRPr="004C0850" w:rsidTr="00540660">
        <w:tc>
          <w:tcPr>
            <w:tcW w:w="3420" w:type="dxa"/>
          </w:tcPr>
          <w:p w:rsidR="00360D90" w:rsidRPr="003722B9" w:rsidRDefault="00360D90" w:rsidP="0054066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تمدید </w:t>
            </w:r>
            <w:r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126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360D90" w:rsidRPr="004C0850" w:rsidRDefault="00360D90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360D90" w:rsidRDefault="00360D90" w:rsidP="00360D90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90"/>
    <w:rsid w:val="00360D90"/>
    <w:rsid w:val="004B473A"/>
    <w:rsid w:val="00550F73"/>
    <w:rsid w:val="006F35B3"/>
    <w:rsid w:val="00DF1191"/>
    <w:rsid w:val="00F0191A"/>
    <w:rsid w:val="00F8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112A"/>
  <w15:chartTrackingRefBased/>
  <w15:docId w15:val="{B58A1A15-26DF-4BE7-B2F7-43694D5C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7</cp:revision>
  <dcterms:created xsi:type="dcterms:W3CDTF">2025-05-04T05:51:00Z</dcterms:created>
  <dcterms:modified xsi:type="dcterms:W3CDTF">2025-05-04T05:56:00Z</dcterms:modified>
</cp:coreProperties>
</file>